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C9" w:rsidRDefault="00D757BD" w:rsidP="00B5403E">
      <w:pPr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/>
      </w:r>
      <w:r w:rsidR="00B5403E">
        <w:rPr>
          <w:b/>
          <w:sz w:val="36"/>
          <w:szCs w:val="36"/>
        </w:rPr>
        <w:instrText xml:space="preserve"> HYPERLINK "</w:instrText>
      </w:r>
      <w:r w:rsidR="00B5403E" w:rsidRPr="00B5403E">
        <w:rPr>
          <w:b/>
          <w:sz w:val="36"/>
          <w:szCs w:val="36"/>
        </w:rPr>
        <w:instrText>http://www.slideshare.net/bcpsqc/polypharmacy-jan-16-17-no-notes-30318249</w:instrText>
      </w:r>
      <w:r w:rsidR="00B5403E">
        <w:rPr>
          <w:b/>
          <w:sz w:val="36"/>
          <w:szCs w:val="36"/>
        </w:rPr>
        <w:instrText xml:space="preserve">" </w:instrText>
      </w:r>
      <w:r>
        <w:rPr>
          <w:b/>
          <w:sz w:val="36"/>
          <w:szCs w:val="36"/>
        </w:rPr>
        <w:fldChar w:fldCharType="separate"/>
      </w:r>
      <w:r w:rsidR="00B5403E" w:rsidRPr="00EF7199">
        <w:rPr>
          <w:rStyle w:val="Hyperlink"/>
          <w:b/>
          <w:sz w:val="36"/>
          <w:szCs w:val="36"/>
        </w:rPr>
        <w:t>http://www.slideshare.net/bcpsqc/polypharmacy-jan-16-17-no-notes-30318249</w:t>
      </w:r>
      <w:r>
        <w:rPr>
          <w:b/>
          <w:sz w:val="36"/>
          <w:szCs w:val="36"/>
        </w:rPr>
        <w:fldChar w:fldCharType="end"/>
      </w:r>
    </w:p>
    <w:p w:rsidR="00B5403E" w:rsidRDefault="00B5403E" w:rsidP="00B5403E">
      <w:pPr>
        <w:rPr>
          <w:b/>
          <w:sz w:val="36"/>
          <w:szCs w:val="36"/>
        </w:rPr>
      </w:pPr>
      <w:r>
        <w:rPr>
          <w:b/>
          <w:sz w:val="36"/>
          <w:szCs w:val="36"/>
        </w:rPr>
        <w:t>Shared Care (</w:t>
      </w:r>
      <w:proofErr w:type="spellStart"/>
      <w:r>
        <w:rPr>
          <w:b/>
          <w:sz w:val="36"/>
          <w:szCs w:val="36"/>
        </w:rPr>
        <w:t>Mhezbin</w:t>
      </w:r>
      <w:proofErr w:type="spellEnd"/>
      <w:r>
        <w:rPr>
          <w:b/>
          <w:sz w:val="36"/>
          <w:szCs w:val="36"/>
        </w:rPr>
        <w:t xml:space="preserve"> Chris and Keith)</w:t>
      </w:r>
    </w:p>
    <w:p w:rsidR="00B5403E" w:rsidRDefault="00B5403E" w:rsidP="00B5403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CA"/>
        </w:rPr>
        <w:drawing>
          <wp:inline distT="0" distB="0" distL="0" distR="0">
            <wp:extent cx="6400800" cy="512244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12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03E" w:rsidRDefault="00D757BD" w:rsidP="00B5403E">
      <w:pPr>
        <w:rPr>
          <w:b/>
          <w:sz w:val="36"/>
          <w:szCs w:val="36"/>
        </w:rPr>
      </w:pPr>
      <w:hyperlink r:id="rId6" w:history="1">
        <w:r w:rsidR="00B5403E" w:rsidRPr="00EF7199">
          <w:rPr>
            <w:rStyle w:val="Hyperlink"/>
            <w:b/>
            <w:sz w:val="36"/>
            <w:szCs w:val="36"/>
          </w:rPr>
          <w:t>https://www.youtube.com/watch?v=PXoLsW0w1FE&amp;rel=0</w:t>
        </w:r>
      </w:hyperlink>
    </w:p>
    <w:p w:rsidR="00B5403E" w:rsidRDefault="00B5403E" w:rsidP="00B5403E">
      <w:pPr>
        <w:rPr>
          <w:b/>
          <w:sz w:val="36"/>
          <w:szCs w:val="36"/>
        </w:rPr>
      </w:pPr>
    </w:p>
    <w:p w:rsidR="00B5403E" w:rsidRPr="00C3637E" w:rsidRDefault="00B5403E" w:rsidP="00136A2E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136A2E">
        <w:rPr>
          <w:b/>
          <w:sz w:val="36"/>
          <w:szCs w:val="36"/>
        </w:rPr>
        <w:br w:type="page"/>
      </w:r>
      <w:r w:rsidR="00136A2E" w:rsidRPr="00C3637E">
        <w:rPr>
          <w:rFonts w:ascii="Palatino Linotype" w:hAnsi="Palatino Linotype"/>
          <w:b/>
          <w:sz w:val="28"/>
          <w:szCs w:val="28"/>
        </w:rPr>
        <w:lastRenderedPageBreak/>
        <w:t>Re-evaluate the goals of therapy</w:t>
      </w:r>
    </w:p>
    <w:p w:rsidR="00C3637E" w:rsidRPr="00C3637E" w:rsidRDefault="00C3637E" w:rsidP="00C3637E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ascii="Palatino Linotype" w:eastAsia="Times New Roman" w:hAnsi="Palatino Linotype" w:cs="Times New Roman"/>
          <w:bCs/>
          <w:kern w:val="36"/>
          <w:sz w:val="28"/>
          <w:szCs w:val="28"/>
          <w:lang w:eastAsia="en-CA"/>
        </w:rPr>
      </w:pPr>
      <w:r w:rsidRPr="00C3637E">
        <w:rPr>
          <w:rFonts w:ascii="Palatino Linotype" w:eastAsia="Times New Roman" w:hAnsi="Palatino Linotype" w:cs="Times New Roman"/>
          <w:bCs/>
          <w:kern w:val="36"/>
          <w:sz w:val="28"/>
          <w:szCs w:val="28"/>
          <w:lang w:eastAsia="en-CA"/>
        </w:rPr>
        <w:t xml:space="preserve">Decision Making About Change of Medication for </w:t>
      </w:r>
      <w:proofErr w:type="spellStart"/>
      <w:r w:rsidRPr="00C3637E">
        <w:rPr>
          <w:rFonts w:ascii="Palatino Linotype" w:eastAsia="Times New Roman" w:hAnsi="Palatino Linotype" w:cs="Times New Roman"/>
          <w:bCs/>
          <w:kern w:val="36"/>
          <w:sz w:val="28"/>
          <w:szCs w:val="28"/>
          <w:lang w:eastAsia="en-CA"/>
        </w:rPr>
        <w:t>Comorbid</w:t>
      </w:r>
      <w:proofErr w:type="spellEnd"/>
      <w:r w:rsidRPr="00C3637E">
        <w:rPr>
          <w:rFonts w:ascii="Palatino Linotype" w:eastAsia="Times New Roman" w:hAnsi="Palatino Linotype" w:cs="Times New Roman"/>
          <w:bCs/>
          <w:kern w:val="36"/>
          <w:sz w:val="28"/>
          <w:szCs w:val="28"/>
          <w:lang w:eastAsia="en-CA"/>
        </w:rPr>
        <w:t xml:space="preserve"> Disease at the End of Life: An Integrative Review</w:t>
      </w:r>
    </w:p>
    <w:p w:rsidR="00C3637E" w:rsidRPr="00C3637E" w:rsidRDefault="00C3637E" w:rsidP="00F665F1">
      <w:pPr>
        <w:pStyle w:val="ListParagraph"/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136A2E" w:rsidRPr="00C3637E" w:rsidRDefault="00136A2E" w:rsidP="00136A2E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C3637E">
        <w:rPr>
          <w:rFonts w:ascii="Palatino Linotype" w:hAnsi="Palatino Linotype"/>
          <w:b/>
          <w:sz w:val="28"/>
          <w:szCs w:val="28"/>
        </w:rPr>
        <w:t>Symptomatic</w:t>
      </w:r>
    </w:p>
    <w:p w:rsidR="00136A2E" w:rsidRPr="00C3637E" w:rsidRDefault="00136A2E" w:rsidP="00136A2E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C3637E">
        <w:rPr>
          <w:rFonts w:ascii="Palatino Linotype" w:hAnsi="Palatino Linotype"/>
          <w:b/>
          <w:sz w:val="28"/>
          <w:szCs w:val="28"/>
        </w:rPr>
        <w:t xml:space="preserve">Preventive </w:t>
      </w:r>
    </w:p>
    <w:p w:rsidR="00136A2E" w:rsidRPr="00C3637E" w:rsidRDefault="00136A2E" w:rsidP="00136A2E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C3637E">
        <w:rPr>
          <w:rFonts w:ascii="Palatino Linotype" w:hAnsi="Palatino Linotype"/>
          <w:b/>
          <w:sz w:val="28"/>
          <w:szCs w:val="28"/>
        </w:rPr>
        <w:t>Apply absolute risk differences</w:t>
      </w:r>
    </w:p>
    <w:p w:rsidR="00136A2E" w:rsidRPr="00C3637E" w:rsidRDefault="00136A2E" w:rsidP="00136A2E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C3637E">
        <w:rPr>
          <w:rFonts w:ascii="Palatino Linotype" w:hAnsi="Palatino Linotype"/>
          <w:b/>
          <w:sz w:val="28"/>
          <w:szCs w:val="28"/>
        </w:rPr>
        <w:t>Consider simple pharmacology and physiology</w:t>
      </w:r>
    </w:p>
    <w:p w:rsidR="00136A2E" w:rsidRPr="00C3637E" w:rsidRDefault="00136A2E" w:rsidP="00136A2E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C3637E">
        <w:rPr>
          <w:rFonts w:ascii="Palatino Linotype" w:hAnsi="Palatino Linotype"/>
          <w:b/>
          <w:sz w:val="28"/>
          <w:szCs w:val="28"/>
        </w:rPr>
        <w:t>Avoid unnecessary drug costs</w:t>
      </w:r>
    </w:p>
    <w:p w:rsidR="00136A2E" w:rsidRPr="00C3637E" w:rsidRDefault="00136A2E" w:rsidP="00136A2E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C3637E">
        <w:rPr>
          <w:rFonts w:ascii="Palatino Linotype" w:hAnsi="Palatino Linotype"/>
          <w:b/>
          <w:sz w:val="28"/>
          <w:szCs w:val="28"/>
        </w:rPr>
        <w:t>Reassess the ongoing value of individual and combination drugs</w:t>
      </w:r>
    </w:p>
    <w:p w:rsidR="00136A2E" w:rsidRPr="00C3637E" w:rsidRDefault="00136A2E" w:rsidP="00136A2E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C3637E">
        <w:rPr>
          <w:rFonts w:ascii="Palatino Linotype" w:hAnsi="Palatino Linotype"/>
          <w:b/>
          <w:sz w:val="28"/>
          <w:szCs w:val="28"/>
        </w:rPr>
        <w:t>Use common sense and the Golden Rule</w:t>
      </w:r>
    </w:p>
    <w:p w:rsidR="00136A2E" w:rsidRPr="00C3637E" w:rsidRDefault="00136A2E" w:rsidP="00136A2E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C3637E">
        <w:rPr>
          <w:rFonts w:ascii="Palatino Linotype" w:hAnsi="Palatino Linotype"/>
          <w:b/>
          <w:sz w:val="28"/>
          <w:szCs w:val="28"/>
        </w:rPr>
        <w:t>Aim to stop at least 1 drug and monitor</w:t>
      </w:r>
    </w:p>
    <w:p w:rsidR="00136A2E" w:rsidRDefault="00136A2E" w:rsidP="00136A2E">
      <w:pPr>
        <w:spacing w:after="0" w:line="240" w:lineRule="auto"/>
        <w:rPr>
          <w:b/>
          <w:sz w:val="36"/>
          <w:szCs w:val="36"/>
        </w:rPr>
      </w:pPr>
    </w:p>
    <w:sectPr w:rsidR="00136A2E" w:rsidSect="00931F8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564D"/>
    <w:multiLevelType w:val="hybridMultilevel"/>
    <w:tmpl w:val="1A8CD2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86D59"/>
    <w:multiLevelType w:val="hybridMultilevel"/>
    <w:tmpl w:val="87BCA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D489C"/>
    <w:multiLevelType w:val="hybridMultilevel"/>
    <w:tmpl w:val="990CF9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C0B18"/>
    <w:multiLevelType w:val="hybridMultilevel"/>
    <w:tmpl w:val="883C04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20"/>
  <w:drawingGridHorizontalSpacing w:val="110"/>
  <w:displayHorizontalDrawingGridEvery w:val="2"/>
  <w:characterSpacingControl w:val="doNotCompress"/>
  <w:compat/>
  <w:rsids>
    <w:rsidRoot w:val="00931F82"/>
    <w:rsid w:val="00136A2E"/>
    <w:rsid w:val="001572B6"/>
    <w:rsid w:val="001745CC"/>
    <w:rsid w:val="003A4945"/>
    <w:rsid w:val="00501534"/>
    <w:rsid w:val="00535A86"/>
    <w:rsid w:val="005939E6"/>
    <w:rsid w:val="00674B5E"/>
    <w:rsid w:val="00931F82"/>
    <w:rsid w:val="00B5403E"/>
    <w:rsid w:val="00C3637E"/>
    <w:rsid w:val="00D757BD"/>
    <w:rsid w:val="00F145C9"/>
    <w:rsid w:val="00F665F1"/>
    <w:rsid w:val="00FC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C9"/>
  </w:style>
  <w:style w:type="paragraph" w:styleId="Heading1">
    <w:name w:val="heading 1"/>
    <w:basedOn w:val="Normal"/>
    <w:link w:val="Heading1Char"/>
    <w:uiPriority w:val="9"/>
    <w:qFormat/>
    <w:rsid w:val="00C36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6A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637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XoLsW0w1FE&amp;rel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Patriarche</dc:creator>
  <cp:lastModifiedBy>K Patriarche</cp:lastModifiedBy>
  <cp:revision>4</cp:revision>
  <dcterms:created xsi:type="dcterms:W3CDTF">2014-11-07T00:50:00Z</dcterms:created>
  <dcterms:modified xsi:type="dcterms:W3CDTF">2014-11-21T01:52:00Z</dcterms:modified>
</cp:coreProperties>
</file>